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29AC" w14:textId="6257B976" w:rsidR="00A33380" w:rsidRDefault="00AC0BBC">
      <w:r>
        <w:t>Regulamin Konkursu „Najpiękniejszy Bukiet zielny 2024</w:t>
      </w:r>
      <w:r w:rsidR="002F0EA4">
        <w:t>”</w:t>
      </w:r>
    </w:p>
    <w:p w14:paraId="30824F64" w14:textId="0CD94DF2" w:rsidR="00AC0BBC" w:rsidRPr="00AC0BBC" w:rsidRDefault="00AC0BBC">
      <w:pPr>
        <w:rPr>
          <w:b/>
          <w:bCs/>
        </w:rPr>
      </w:pPr>
      <w:r w:rsidRPr="00AC0BBC">
        <w:rPr>
          <w:rFonts w:cstheme="minorHAnsi"/>
          <w:b/>
          <w:bCs/>
        </w:rPr>
        <w:t>§</w:t>
      </w:r>
      <w:r w:rsidRPr="00AC0BBC">
        <w:rPr>
          <w:b/>
          <w:bCs/>
        </w:rPr>
        <w:t>1 Organizator</w:t>
      </w:r>
    </w:p>
    <w:p w14:paraId="5C3FFD13" w14:textId="77777777" w:rsidR="00580839" w:rsidRDefault="00AC0BBC" w:rsidP="00AC0BBC">
      <w:pPr>
        <w:pStyle w:val="Akapitzlist"/>
        <w:numPr>
          <w:ilvl w:val="0"/>
          <w:numId w:val="1"/>
        </w:numPr>
      </w:pPr>
      <w:r>
        <w:t>Organizatorem konkursu jest Gmina Liszki 32-060 Liszki</w:t>
      </w:r>
      <w:r w:rsidR="00580839">
        <w:t>, Mały Rynek</w:t>
      </w:r>
      <w:r>
        <w:t xml:space="preserve"> 2</w:t>
      </w:r>
    </w:p>
    <w:p w14:paraId="4CF65F41" w14:textId="1DDCAF9A" w:rsidR="00AC0BBC" w:rsidRDefault="00AC0BBC" w:rsidP="00580839">
      <w:pPr>
        <w:pStyle w:val="Akapitzlist"/>
      </w:pPr>
      <w:r>
        <w:t xml:space="preserve"> </w:t>
      </w:r>
      <w:hyperlink r:id="rId5" w:history="1">
        <w:r w:rsidRPr="00043AF7">
          <w:rPr>
            <w:rStyle w:val="Hipercze"/>
          </w:rPr>
          <w:t>www.liszki.pl</w:t>
        </w:r>
      </w:hyperlink>
      <w:r>
        <w:t xml:space="preserve"> tel. 12 280 65 47</w:t>
      </w:r>
      <w:r w:rsidR="00580839">
        <w:t>,</w:t>
      </w:r>
      <w:r>
        <w:t xml:space="preserve"> zwany dalej Organizatorem </w:t>
      </w:r>
    </w:p>
    <w:p w14:paraId="6CFF2FB0" w14:textId="74C1BC0B" w:rsidR="00AC0BBC" w:rsidRDefault="00AC0BBC" w:rsidP="00AC0BBC">
      <w:pPr>
        <w:pStyle w:val="Akapitzlist"/>
        <w:numPr>
          <w:ilvl w:val="0"/>
          <w:numId w:val="1"/>
        </w:numPr>
      </w:pPr>
      <w:r>
        <w:t>Współorganizatorem konkursu jest KGW Morawica</w:t>
      </w:r>
      <w:r w:rsidR="00580839">
        <w:t>,</w:t>
      </w:r>
      <w:r>
        <w:t xml:space="preserve"> 32-084 Morawica 401</w:t>
      </w:r>
    </w:p>
    <w:p w14:paraId="79C01B74" w14:textId="77777777" w:rsidR="00AC0BBC" w:rsidRDefault="00AC0BBC" w:rsidP="00AC0BBC">
      <w:pPr>
        <w:pStyle w:val="Akapitzlist"/>
        <w:numPr>
          <w:ilvl w:val="0"/>
          <w:numId w:val="1"/>
        </w:numPr>
      </w:pPr>
      <w:r>
        <w:t>Partnerem konkursu jest Parafia św. Bartłomieja w Morawicy</w:t>
      </w:r>
    </w:p>
    <w:p w14:paraId="02B5B073" w14:textId="79C5ADAD" w:rsidR="00AC0BBC" w:rsidRDefault="00AC0BBC" w:rsidP="00AC0BBC">
      <w:pPr>
        <w:pStyle w:val="Akapitzlist"/>
        <w:numPr>
          <w:ilvl w:val="0"/>
          <w:numId w:val="1"/>
        </w:numPr>
      </w:pPr>
      <w:r>
        <w:t xml:space="preserve">Patronat </w:t>
      </w:r>
      <w:r w:rsidR="002F0EA4">
        <w:t>honorowy</w:t>
      </w:r>
      <w:r>
        <w:t xml:space="preserve">: Wójt Gminy Liszki  </w:t>
      </w:r>
    </w:p>
    <w:p w14:paraId="01D24B10" w14:textId="6B6149CD" w:rsidR="00AC0BBC" w:rsidRPr="00AC0BBC" w:rsidRDefault="00AC0BBC" w:rsidP="00AC0BBC">
      <w:pPr>
        <w:rPr>
          <w:b/>
          <w:bCs/>
        </w:rPr>
      </w:pPr>
      <w:r w:rsidRPr="00AC0BBC">
        <w:rPr>
          <w:rFonts w:cstheme="minorHAnsi"/>
          <w:b/>
          <w:bCs/>
        </w:rPr>
        <w:t>§</w:t>
      </w:r>
      <w:r w:rsidRPr="00AC0BBC">
        <w:rPr>
          <w:b/>
          <w:bCs/>
        </w:rPr>
        <w:t>2 Cele i przedmiot konkursu</w:t>
      </w:r>
    </w:p>
    <w:p w14:paraId="0E59336A" w14:textId="4632F1E7" w:rsidR="00AC0BBC" w:rsidRDefault="00AC0BBC" w:rsidP="00AC0BBC">
      <w:pPr>
        <w:pStyle w:val="Akapitzlist"/>
        <w:numPr>
          <w:ilvl w:val="0"/>
          <w:numId w:val="2"/>
        </w:numPr>
      </w:pPr>
      <w:r>
        <w:t>Celem konkursu jest popularyzacja wiedzy o tradycji komponowania bukietów z ziół i kwiatów, a w szczególności propagowanie wiedzy o ziołach i kwiatach w otaczającym środowisku, podstaw proekologicznych, troski o naturę i środowisko oraz ochronę wartości regionalnego dziedzictwa kulturowego.</w:t>
      </w:r>
    </w:p>
    <w:p w14:paraId="2B770908" w14:textId="4F6E86A7" w:rsidR="00AC0BBC" w:rsidRDefault="00AC0BBC" w:rsidP="00AC0BBC">
      <w:pPr>
        <w:pStyle w:val="Akapitzlist"/>
        <w:numPr>
          <w:ilvl w:val="0"/>
          <w:numId w:val="2"/>
        </w:numPr>
      </w:pPr>
      <w:r>
        <w:t xml:space="preserve">Przedmiotem konkursu jest tradycyjny bukiet zielny, którzy uczestnicy wykonują samodzielnie na dzień Święto Matki </w:t>
      </w:r>
      <w:r w:rsidR="00580839">
        <w:t>B</w:t>
      </w:r>
      <w:r>
        <w:t xml:space="preserve">oskiej Zielnej </w:t>
      </w:r>
    </w:p>
    <w:p w14:paraId="43406371" w14:textId="7F0D2395" w:rsidR="00AC0BBC" w:rsidRDefault="00AC0BBC" w:rsidP="00AC0BBC">
      <w:r>
        <w:rPr>
          <w:rFonts w:cstheme="minorHAnsi"/>
        </w:rPr>
        <w:t>§</w:t>
      </w:r>
      <w:r>
        <w:t xml:space="preserve">3 Zasady uczestnictwa </w:t>
      </w:r>
    </w:p>
    <w:p w14:paraId="36AA4B12" w14:textId="035CA6F5" w:rsidR="00AC0BBC" w:rsidRDefault="00AC0BBC" w:rsidP="00AC0BBC">
      <w:pPr>
        <w:pStyle w:val="Akapitzlist"/>
        <w:numPr>
          <w:ilvl w:val="0"/>
          <w:numId w:val="3"/>
        </w:numPr>
      </w:pPr>
      <w:r>
        <w:t>Konkurs adresowany jest do Pań działających w Kołach Gospodyń Wiejskich oraz Stowarzyszeń działających na terenie Gminy Liszki oraz Mieszkańców i Dzieci zamieszkujących na terenie Gminy Liszki</w:t>
      </w:r>
    </w:p>
    <w:p w14:paraId="4C16BC1D" w14:textId="71827744" w:rsidR="00AC0BBC" w:rsidRDefault="00AC0BBC" w:rsidP="00AC0BBC">
      <w:pPr>
        <w:pStyle w:val="Akapitzlist"/>
        <w:numPr>
          <w:ilvl w:val="0"/>
          <w:numId w:val="3"/>
        </w:numPr>
      </w:pPr>
      <w:r>
        <w:t>Przedstawiciele z KGW, Stowarzyszeń</w:t>
      </w:r>
      <w:r w:rsidR="00C47846">
        <w:t>, mieszkańcy oraz dzieci</w:t>
      </w:r>
      <w:r>
        <w:t xml:space="preserve"> wykonują </w:t>
      </w:r>
      <w:r w:rsidR="00C47846">
        <w:t xml:space="preserve">jeden bukiet zielny w wybranej kategorii. </w:t>
      </w:r>
      <w:r>
        <w:t xml:space="preserve"> </w:t>
      </w:r>
    </w:p>
    <w:p w14:paraId="35266F34" w14:textId="377408D6" w:rsidR="00C47846" w:rsidRDefault="00C47846" w:rsidP="00AC0BBC">
      <w:pPr>
        <w:pStyle w:val="Akapitzlist"/>
        <w:numPr>
          <w:ilvl w:val="0"/>
          <w:numId w:val="3"/>
        </w:numPr>
      </w:pPr>
      <w:r>
        <w:t xml:space="preserve">We wszystkich kategoriach konkursowych bukiety mają zawierać wyłącznie rośliny pochodzące z lasów, łąk i ogrodów ze szczególnym uwzględnieniem ziół (sadziec, mięta kosmata, krwawnik, rumianek, dziurawiec, krwiściąg lekarski, kalina) oraz kwiatów polnych i ogrodowych, a także gałązki np. jarzębiny leszczyny, mirtu. Mogą zawierać drobne owoce oraz warzywa. Nie określa się wielkości bukietów. Wszelkie ozdoby wiązania czy dodatki musza mieć charakter ekologiczny (dopuszczalne są wstążki z materiałów naturalnych). </w:t>
      </w:r>
    </w:p>
    <w:p w14:paraId="269E4C3C" w14:textId="092DFD66" w:rsidR="00C47846" w:rsidRDefault="00C47846" w:rsidP="00AC0BBC">
      <w:pPr>
        <w:pStyle w:val="Akapitzlist"/>
        <w:numPr>
          <w:ilvl w:val="0"/>
          <w:numId w:val="3"/>
        </w:numPr>
      </w:pPr>
      <w:r>
        <w:t xml:space="preserve">Aby zgłosić bukiet do konkursu należy: </w:t>
      </w:r>
    </w:p>
    <w:p w14:paraId="445EE0E3" w14:textId="1C972724" w:rsidR="00C47846" w:rsidRPr="00384F93" w:rsidRDefault="00C47846" w:rsidP="00C47846">
      <w:pPr>
        <w:pStyle w:val="Akapitzlist"/>
        <w:numPr>
          <w:ilvl w:val="0"/>
          <w:numId w:val="4"/>
        </w:numPr>
        <w:rPr>
          <w:b/>
          <w:bCs/>
        </w:rPr>
      </w:pPr>
      <w:r w:rsidRPr="00C47846">
        <w:rPr>
          <w:b/>
          <w:bCs/>
        </w:rPr>
        <w:t xml:space="preserve">Wypełnić zgłoszenie stanowiące załącznik do niniejszego regulaminu i przesłać na adres  </w:t>
      </w:r>
      <w:r w:rsidR="002F0EA4">
        <w:rPr>
          <w:b/>
          <w:bCs/>
        </w:rPr>
        <w:t>promocja@liszki.pl</w:t>
      </w:r>
      <w:r w:rsidRPr="00C47846">
        <w:rPr>
          <w:b/>
          <w:bCs/>
        </w:rPr>
        <w:t xml:space="preserve"> </w:t>
      </w:r>
      <w:r w:rsidRPr="00384F93">
        <w:rPr>
          <w:b/>
          <w:bCs/>
        </w:rPr>
        <w:t xml:space="preserve">do dnia </w:t>
      </w:r>
      <w:r w:rsidR="00384F93">
        <w:rPr>
          <w:b/>
          <w:bCs/>
        </w:rPr>
        <w:t xml:space="preserve">9 sierpnia 2024 roku </w:t>
      </w:r>
      <w:r w:rsidRPr="00384F93">
        <w:rPr>
          <w:b/>
          <w:bCs/>
        </w:rPr>
        <w:t xml:space="preserve">lub dostarczyć do siedziby Organizatora. </w:t>
      </w:r>
    </w:p>
    <w:p w14:paraId="11E24452" w14:textId="57EAB71B" w:rsidR="00C47846" w:rsidRDefault="00C47846" w:rsidP="00C47846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Parafia św. Bartłomieja w Morawicy będzie przyjmować bukiety zieln</w:t>
      </w:r>
      <w:r w:rsidR="00580839">
        <w:rPr>
          <w:b/>
          <w:bCs/>
        </w:rPr>
        <w:t>e</w:t>
      </w:r>
      <w:r>
        <w:rPr>
          <w:b/>
          <w:bCs/>
        </w:rPr>
        <w:t xml:space="preserve"> w godzin</w:t>
      </w:r>
      <w:r w:rsidR="00580839">
        <w:rPr>
          <w:b/>
          <w:bCs/>
        </w:rPr>
        <w:t xml:space="preserve">ach </w:t>
      </w:r>
      <w:r w:rsidR="00580839">
        <w:rPr>
          <w:b/>
          <w:bCs/>
        </w:rPr>
        <w:br/>
        <w:t xml:space="preserve">od </w:t>
      </w:r>
      <w:r>
        <w:rPr>
          <w:b/>
          <w:bCs/>
        </w:rPr>
        <w:t xml:space="preserve">10:30 </w:t>
      </w:r>
      <w:r w:rsidR="00580839">
        <w:rPr>
          <w:b/>
          <w:bCs/>
        </w:rPr>
        <w:t>do</w:t>
      </w:r>
      <w:r>
        <w:rPr>
          <w:b/>
          <w:bCs/>
        </w:rPr>
        <w:t xml:space="preserve"> 11:30</w:t>
      </w:r>
      <w:r w:rsidR="00580839">
        <w:rPr>
          <w:b/>
          <w:bCs/>
        </w:rPr>
        <w:t>.</w:t>
      </w:r>
    </w:p>
    <w:p w14:paraId="40388E95" w14:textId="198369F7" w:rsidR="00C47846" w:rsidRDefault="00C47846" w:rsidP="00C47846">
      <w:pPr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>4 Kryteria oceny</w:t>
      </w:r>
    </w:p>
    <w:p w14:paraId="7C5DC61C" w14:textId="6B1E63F8" w:rsidR="00C47846" w:rsidRDefault="00C47846" w:rsidP="00C47846">
      <w:pPr>
        <w:pStyle w:val="Akapitzlist"/>
        <w:numPr>
          <w:ilvl w:val="0"/>
          <w:numId w:val="5"/>
        </w:numPr>
      </w:pPr>
      <w:r>
        <w:t>Bukiety będą oceniane w kategoriach:</w:t>
      </w:r>
    </w:p>
    <w:p w14:paraId="07EE10BE" w14:textId="2CD56EA2" w:rsidR="00C47846" w:rsidRDefault="00C47846" w:rsidP="00C47846">
      <w:pPr>
        <w:pStyle w:val="Akapitzlist"/>
        <w:numPr>
          <w:ilvl w:val="0"/>
          <w:numId w:val="6"/>
        </w:numPr>
      </w:pPr>
      <w:r>
        <w:t xml:space="preserve">Tradycyjny bukiet zielny </w:t>
      </w:r>
      <w:r w:rsidR="001D1956">
        <w:t xml:space="preserve">profesjonalny </w:t>
      </w:r>
      <w:r>
        <w:t xml:space="preserve"> – głównym kryterium oceny jest skład i ilość wykorzystanych ziół i kwiatów. Zgodnie z małopolską tradycją tradycyjny bukiet zielny zawiera również nabite jabłko. Naręcza ziół i kwiatów będą przypisywane do tej kategorii. </w:t>
      </w:r>
      <w:r w:rsidR="001D1956">
        <w:t xml:space="preserve"> Skierowany do KGW i Stowarzyszeń</w:t>
      </w:r>
    </w:p>
    <w:p w14:paraId="1EEF9E1C" w14:textId="77777777" w:rsidR="001D1956" w:rsidRDefault="00C47846" w:rsidP="00C47846">
      <w:pPr>
        <w:pStyle w:val="Akapitzlist"/>
        <w:numPr>
          <w:ilvl w:val="0"/>
          <w:numId w:val="6"/>
        </w:numPr>
      </w:pPr>
      <w:r>
        <w:t xml:space="preserve">Bukiet </w:t>
      </w:r>
      <w:r w:rsidR="001D1956">
        <w:t xml:space="preserve">tradycyjny – konkurs dla mieszkańców. Kryterium oceny to staranność wykonania odpowiedni dobór ziół i kwiatów. Bukiet powinien być wykonany samodzielnie przez mieszkańców. </w:t>
      </w:r>
    </w:p>
    <w:p w14:paraId="43705317" w14:textId="3681CEFE" w:rsidR="001D1956" w:rsidRDefault="001D1956" w:rsidP="001D1956">
      <w:pPr>
        <w:pStyle w:val="Akapitzlist"/>
        <w:numPr>
          <w:ilvl w:val="0"/>
          <w:numId w:val="6"/>
        </w:numPr>
      </w:pPr>
      <w:r>
        <w:lastRenderedPageBreak/>
        <w:t xml:space="preserve">Mały bukiet – konkurs dla dzieci do lat 13.  Kryterium oceny to staranność wykonania odpowiedni dobór ziół i kwiatów. Bukiet powinien być wykonany samodzielnie przez dzieci z rodzicami. </w:t>
      </w:r>
    </w:p>
    <w:p w14:paraId="23C06B9A" w14:textId="2D660CA7" w:rsidR="001D1956" w:rsidRDefault="001D1956" w:rsidP="001D1956">
      <w:pPr>
        <w:pStyle w:val="Akapitzlist"/>
        <w:numPr>
          <w:ilvl w:val="0"/>
          <w:numId w:val="5"/>
        </w:numPr>
      </w:pPr>
      <w:r>
        <w:t xml:space="preserve">Osoba zgłaszająca swój bukiet do konkursu, wybiera przydzieloną kategorię. W przypadku braku określenie kategorii o przydziale decyduje Organizator. </w:t>
      </w:r>
    </w:p>
    <w:p w14:paraId="3F0038B0" w14:textId="731060AF" w:rsidR="001D1956" w:rsidRDefault="001D1956" w:rsidP="001D1956">
      <w:pPr>
        <w:ind w:left="360"/>
      </w:pPr>
      <w:r>
        <w:rPr>
          <w:rFonts w:cstheme="minorHAnsi"/>
        </w:rPr>
        <w:t>§</w:t>
      </w:r>
      <w:r>
        <w:t xml:space="preserve">5 Ocena i ogłoszenie wyników </w:t>
      </w:r>
    </w:p>
    <w:p w14:paraId="565A0758" w14:textId="420A98D9" w:rsidR="001D1956" w:rsidRDefault="001D1956" w:rsidP="001D1956">
      <w:pPr>
        <w:pStyle w:val="Akapitzlist"/>
        <w:numPr>
          <w:ilvl w:val="0"/>
          <w:numId w:val="7"/>
        </w:numPr>
      </w:pPr>
      <w:r>
        <w:t xml:space="preserve">Do wyłonienia laureatów i przyznania nagród będzie uprawnione Jury Konkursu powołane przez Organizator. Od decyzji Jury nie przysługuje jakiekolwiek odwołanie. </w:t>
      </w:r>
    </w:p>
    <w:p w14:paraId="171CFD4C" w14:textId="77777777" w:rsidR="001D1956" w:rsidRDefault="001D1956" w:rsidP="001D1956">
      <w:pPr>
        <w:pStyle w:val="Akapitzlist"/>
        <w:numPr>
          <w:ilvl w:val="0"/>
          <w:numId w:val="7"/>
        </w:numPr>
      </w:pPr>
      <w:r>
        <w:t>Ocena bukietów odbędzie się w dniu 15 sierpnia w godzinach 12:30-13:30.</w:t>
      </w:r>
    </w:p>
    <w:p w14:paraId="4DA64D76" w14:textId="77777777" w:rsidR="001D1956" w:rsidRDefault="001D1956" w:rsidP="001D1956">
      <w:pPr>
        <w:pStyle w:val="Akapitzlist"/>
        <w:numPr>
          <w:ilvl w:val="0"/>
          <w:numId w:val="7"/>
        </w:numPr>
      </w:pPr>
      <w:r>
        <w:t>Ogłoszenie wyników konkursu odbędzie się w dniu 15 sierpnia przy Parafii św. Bartłomieja w Morawicy o godzinie 13:45</w:t>
      </w:r>
    </w:p>
    <w:p w14:paraId="42E0AF1D" w14:textId="77777777" w:rsidR="001D1956" w:rsidRDefault="001D1956" w:rsidP="001D1956">
      <w:pPr>
        <w:pStyle w:val="Akapitzlist"/>
      </w:pPr>
      <w:r>
        <w:t>Przed ogłoszeniem wyników będzie można poświęcić bukiety. Wyniku konkursu będą dostępne na stronie internetowej Organizatora od 16 sierpnia 2024 roku jak również współorganizatora.</w:t>
      </w:r>
    </w:p>
    <w:p w14:paraId="2745FD1C" w14:textId="4E4A8142" w:rsidR="001D1956" w:rsidRDefault="001D1956" w:rsidP="001D1956">
      <w:pPr>
        <w:pStyle w:val="Akapitzlist"/>
        <w:numPr>
          <w:ilvl w:val="0"/>
          <w:numId w:val="7"/>
        </w:numPr>
      </w:pPr>
      <w:r>
        <w:t xml:space="preserve">Zwycięzcy konkursu w każdej kategorii otrzymają atrakcyjne nagrody. </w:t>
      </w:r>
    </w:p>
    <w:p w14:paraId="47E97A52" w14:textId="466FCBA4" w:rsidR="001D1956" w:rsidRDefault="001D1956" w:rsidP="001D1956">
      <w:pPr>
        <w:pStyle w:val="Akapitzlist"/>
        <w:numPr>
          <w:ilvl w:val="0"/>
          <w:numId w:val="7"/>
        </w:numPr>
      </w:pPr>
      <w:r>
        <w:t xml:space="preserve">Wszyscy uczestnicy konkursu zostaną uhonorowani dyplomem udziału. </w:t>
      </w:r>
    </w:p>
    <w:p w14:paraId="5F7AD9EE" w14:textId="38C3CE24" w:rsidR="001D1956" w:rsidRDefault="001D1956" w:rsidP="001D1956">
      <w:pPr>
        <w:pStyle w:val="Akapitzlist"/>
        <w:numPr>
          <w:ilvl w:val="0"/>
          <w:numId w:val="7"/>
        </w:numPr>
      </w:pPr>
      <w:r>
        <w:t>Laureaci zobowiązani są do osobistego odbioru nagród w wyróżnień w dniu 15 sierpnia 2024 roku, uczestnikiem Konkursu uprawnionym do otrzymania nagrody jest osoba</w:t>
      </w:r>
      <w:r w:rsidR="002F0EA4">
        <w:t>,</w:t>
      </w:r>
      <w:r>
        <w:t xml:space="preserve"> której dane wskazane zostaną w zgłoszeniu.   </w:t>
      </w:r>
    </w:p>
    <w:p w14:paraId="4F9A6CC9" w14:textId="773FF86F" w:rsidR="001D1956" w:rsidRDefault="001D1956" w:rsidP="001D1956">
      <w:pPr>
        <w:ind w:left="360"/>
      </w:pPr>
      <w:r>
        <w:rPr>
          <w:rFonts w:cstheme="minorHAnsi"/>
        </w:rPr>
        <w:t>§</w:t>
      </w:r>
      <w:r>
        <w:t xml:space="preserve">6 uwagi końcowe </w:t>
      </w:r>
    </w:p>
    <w:p w14:paraId="6C2ABCEC" w14:textId="1D273F29" w:rsidR="001D1956" w:rsidRDefault="001D1956" w:rsidP="001D1956">
      <w:pPr>
        <w:pStyle w:val="Akapitzlist"/>
        <w:numPr>
          <w:ilvl w:val="0"/>
          <w:numId w:val="8"/>
        </w:numPr>
      </w:pPr>
      <w:r>
        <w:t xml:space="preserve">Pytania dotyczące konkursu </w:t>
      </w:r>
      <w:r w:rsidR="009D0037">
        <w:t>należy</w:t>
      </w:r>
      <w:r>
        <w:t xml:space="preserve"> przesyłać pocztą elektroniczną na adres </w:t>
      </w:r>
      <w:r w:rsidR="002F0EA4">
        <w:t>promocja@liszki.pl</w:t>
      </w:r>
    </w:p>
    <w:p w14:paraId="3663160C" w14:textId="613491A2" w:rsidR="001D1956" w:rsidRDefault="001D1956" w:rsidP="001D1956">
      <w:pPr>
        <w:pStyle w:val="Akapitzlist"/>
        <w:numPr>
          <w:ilvl w:val="0"/>
          <w:numId w:val="8"/>
        </w:numPr>
      </w:pPr>
      <w:r>
        <w:t>Organizator zastrzega sobie możliwość zmiany niniejszego regulaminu. Informacja o wprowadzonych zmianach będą publikowane na stronie</w:t>
      </w:r>
      <w:r w:rsidR="002F0EA4">
        <w:t xml:space="preserve"> www.liszki.pl</w:t>
      </w:r>
      <w:r>
        <w:t xml:space="preserve"> </w:t>
      </w:r>
    </w:p>
    <w:p w14:paraId="14E0B88E" w14:textId="1FCC0D1B" w:rsidR="001D1956" w:rsidRDefault="001D1956" w:rsidP="009D0037">
      <w:pPr>
        <w:pStyle w:val="Akapitzlist"/>
        <w:numPr>
          <w:ilvl w:val="0"/>
          <w:numId w:val="8"/>
        </w:numPr>
      </w:pPr>
      <w:r>
        <w:t>Zmiany wchodzą w życie z dniem publikacji.</w:t>
      </w:r>
    </w:p>
    <w:p w14:paraId="542CB617" w14:textId="4AC81032" w:rsidR="001D1956" w:rsidRDefault="001D1956" w:rsidP="009D0037">
      <w:pPr>
        <w:pStyle w:val="Akapitzlist"/>
        <w:numPr>
          <w:ilvl w:val="0"/>
          <w:numId w:val="8"/>
        </w:numPr>
      </w:pPr>
      <w:r>
        <w:t>W sprawach nieuregulowanych w n</w:t>
      </w:r>
      <w:r w:rsidR="007E56E4">
        <w:t xml:space="preserve">iniejszych </w:t>
      </w:r>
      <w:r w:rsidR="009D0037">
        <w:t xml:space="preserve">Regulaminie rozstrzyga Organizator. </w:t>
      </w:r>
    </w:p>
    <w:p w14:paraId="2ED875BE" w14:textId="7CF3BB0B" w:rsidR="009D0037" w:rsidRDefault="009D0037" w:rsidP="009D0037">
      <w:pPr>
        <w:pStyle w:val="Akapitzlist"/>
        <w:numPr>
          <w:ilvl w:val="0"/>
          <w:numId w:val="8"/>
        </w:numPr>
      </w:pPr>
      <w:r>
        <w:t xml:space="preserve">Zgłoszenie na konkurs jest jednoznaczne z wyrażeniem zgody na przetwarzanie danych osobowych na potrzeby konkursu i ekspozycji prac w folderze okolicznościowym, w budynku Urzędu Gminy Liszki, w prezentacji multimedialnej oraz w prasie i na portalu internetowym Urzędu Gminy Liszki i Koła Gospodyń Wiejskich Morawica. Nie będą one udostępnione osobom trzecim. </w:t>
      </w:r>
    </w:p>
    <w:p w14:paraId="68990E97" w14:textId="6CDA906B" w:rsidR="009D0037" w:rsidRDefault="009D0037" w:rsidP="009D0037">
      <w:pPr>
        <w:pStyle w:val="Akapitzlist"/>
        <w:numPr>
          <w:ilvl w:val="0"/>
          <w:numId w:val="8"/>
        </w:numPr>
      </w:pPr>
      <w:r>
        <w:t xml:space="preserve">Uczestnicy konkursu wyrażają zgodę na nieodpłatną publikację wizerunku w publikacjach w formie tradycyjnej, notatki prasowe, wystawy pokonkursowe, elektronicznej związanych z konkursem „Najpiękniejszy bukiet zielny” zgodnie z ustawą z dnia 4 lutego 1994 roku o prawie autorskim i prawie pokrewnym (Dz.U. z.2006 r. nr. 90 poz. 631 z </w:t>
      </w:r>
      <w:proofErr w:type="spellStart"/>
      <w:r>
        <w:t>późn</w:t>
      </w:r>
      <w:proofErr w:type="spellEnd"/>
      <w:r>
        <w:t>. Zm. ).</w:t>
      </w:r>
    </w:p>
    <w:p w14:paraId="79D676A8" w14:textId="77777777" w:rsidR="009D0037" w:rsidRDefault="009D0037" w:rsidP="009D0037">
      <w:pPr>
        <w:pStyle w:val="Akapitzlist"/>
        <w:numPr>
          <w:ilvl w:val="0"/>
          <w:numId w:val="8"/>
        </w:numPr>
      </w:pPr>
      <w:r>
        <w:t xml:space="preserve">Prawa do wykorzystania prac konkursowych w szczególności ich publikacji na rzecz Urzędu Gminy Liszki. </w:t>
      </w:r>
    </w:p>
    <w:p w14:paraId="2C274936" w14:textId="7CD105BF" w:rsidR="009D0037" w:rsidRDefault="009D0037" w:rsidP="009D0037">
      <w:pPr>
        <w:pStyle w:val="Akapitzlist"/>
      </w:pPr>
      <w:r>
        <w:t xml:space="preserve"> </w:t>
      </w:r>
    </w:p>
    <w:p w14:paraId="1737AAF8" w14:textId="77777777" w:rsidR="009D0037" w:rsidRDefault="009D0037" w:rsidP="001D1956">
      <w:pPr>
        <w:pStyle w:val="Akapitzlist"/>
      </w:pPr>
    </w:p>
    <w:p w14:paraId="335CF15C" w14:textId="4730669B" w:rsidR="00C47846" w:rsidRPr="00C47846" w:rsidRDefault="00C47846" w:rsidP="001D1956">
      <w:pPr>
        <w:pStyle w:val="Akapitzlist"/>
        <w:ind w:left="1080"/>
      </w:pPr>
    </w:p>
    <w:p w14:paraId="5DD8C76D" w14:textId="77777777" w:rsidR="00AC0BBC" w:rsidRDefault="00AC0BBC" w:rsidP="00AC0BBC"/>
    <w:p w14:paraId="52A098F5" w14:textId="77777777" w:rsidR="00AC0BBC" w:rsidRDefault="00AC0BBC"/>
    <w:sectPr w:rsidR="00AC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D214E"/>
    <w:multiLevelType w:val="hybridMultilevel"/>
    <w:tmpl w:val="695C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07C7"/>
    <w:multiLevelType w:val="hybridMultilevel"/>
    <w:tmpl w:val="752EDE0C"/>
    <w:lvl w:ilvl="0" w:tplc="919A5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0692C"/>
    <w:multiLevelType w:val="hybridMultilevel"/>
    <w:tmpl w:val="1D7EA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51FF"/>
    <w:multiLevelType w:val="hybridMultilevel"/>
    <w:tmpl w:val="23E4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5D2B"/>
    <w:multiLevelType w:val="hybridMultilevel"/>
    <w:tmpl w:val="6CE03840"/>
    <w:lvl w:ilvl="0" w:tplc="9190E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70252C"/>
    <w:multiLevelType w:val="hybridMultilevel"/>
    <w:tmpl w:val="A4D2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34A41"/>
    <w:multiLevelType w:val="hybridMultilevel"/>
    <w:tmpl w:val="E0D8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14A69"/>
    <w:multiLevelType w:val="hybridMultilevel"/>
    <w:tmpl w:val="74BCA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87898">
    <w:abstractNumId w:val="6"/>
  </w:num>
  <w:num w:numId="2" w16cid:durableId="1668896213">
    <w:abstractNumId w:val="5"/>
  </w:num>
  <w:num w:numId="3" w16cid:durableId="1922173071">
    <w:abstractNumId w:val="3"/>
  </w:num>
  <w:num w:numId="4" w16cid:durableId="713312743">
    <w:abstractNumId w:val="4"/>
  </w:num>
  <w:num w:numId="5" w16cid:durableId="528952439">
    <w:abstractNumId w:val="2"/>
  </w:num>
  <w:num w:numId="6" w16cid:durableId="263732539">
    <w:abstractNumId w:val="1"/>
  </w:num>
  <w:num w:numId="7" w16cid:durableId="1409963086">
    <w:abstractNumId w:val="7"/>
  </w:num>
  <w:num w:numId="8" w16cid:durableId="204020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BC"/>
    <w:rsid w:val="001D1956"/>
    <w:rsid w:val="002F0EA4"/>
    <w:rsid w:val="00384F93"/>
    <w:rsid w:val="00580839"/>
    <w:rsid w:val="007E56E4"/>
    <w:rsid w:val="008D5A6B"/>
    <w:rsid w:val="009D0037"/>
    <w:rsid w:val="00A33380"/>
    <w:rsid w:val="00A62009"/>
    <w:rsid w:val="00AC0BBC"/>
    <w:rsid w:val="00AD364B"/>
    <w:rsid w:val="00C47846"/>
    <w:rsid w:val="00E8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E7B8"/>
  <w15:chartTrackingRefBased/>
  <w15:docId w15:val="{3DDDE579-CBFF-4831-8B62-93F118FF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B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B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s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Kadula Joanna</dc:creator>
  <cp:keywords/>
  <dc:description/>
  <cp:lastModifiedBy>Paulina Sokół</cp:lastModifiedBy>
  <cp:revision>4</cp:revision>
  <dcterms:created xsi:type="dcterms:W3CDTF">2024-07-22T09:12:00Z</dcterms:created>
  <dcterms:modified xsi:type="dcterms:W3CDTF">2024-07-22T13:15:00Z</dcterms:modified>
</cp:coreProperties>
</file>